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0A7FC" w14:textId="7790D927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</w:t>
      </w:r>
      <w:r w:rsidR="00CC633B">
        <w:rPr>
          <w:b/>
          <w:sz w:val="28"/>
          <w:szCs w:val="28"/>
        </w:rPr>
        <w:t>OF</w:t>
      </w:r>
      <w:r w:rsidR="009E6C24">
        <w:rPr>
          <w:b/>
          <w:sz w:val="28"/>
          <w:szCs w:val="28"/>
        </w:rPr>
        <w:t xml:space="preserve"> £500</w:t>
      </w:r>
      <w:r w:rsidR="00CC633B">
        <w:rPr>
          <w:b/>
          <w:sz w:val="28"/>
          <w:szCs w:val="28"/>
        </w:rPr>
        <w:t xml:space="preserve"> AND OVER</w:t>
      </w:r>
      <w:r w:rsidR="009E6C24">
        <w:rPr>
          <w:b/>
          <w:sz w:val="28"/>
          <w:szCs w:val="28"/>
        </w:rPr>
        <w:t xml:space="preserve"> DURING </w:t>
      </w:r>
      <w:r w:rsidR="00D62C4D">
        <w:rPr>
          <w:b/>
          <w:sz w:val="28"/>
          <w:szCs w:val="28"/>
        </w:rPr>
        <w:t>MA</w:t>
      </w:r>
      <w:r w:rsidR="004A59B6">
        <w:rPr>
          <w:b/>
          <w:sz w:val="28"/>
          <w:szCs w:val="28"/>
        </w:rPr>
        <w:t>Y</w:t>
      </w:r>
      <w:r w:rsidRPr="001B7B0D">
        <w:rPr>
          <w:b/>
          <w:sz w:val="28"/>
          <w:szCs w:val="28"/>
        </w:rPr>
        <w:t xml:space="preserve"> 20</w:t>
      </w:r>
      <w:r w:rsidR="0050408E">
        <w:rPr>
          <w:b/>
          <w:sz w:val="28"/>
          <w:szCs w:val="28"/>
        </w:rPr>
        <w:t>20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A76A623" w14:textId="675206D0"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 xml:space="preserve">Paid </w:t>
      </w:r>
      <w:proofErr w:type="gramStart"/>
      <w:r>
        <w:rPr>
          <w:b/>
        </w:rPr>
        <w:t>To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4ABE864C" w14:textId="21E15369" w:rsidR="00CE0F6B" w:rsidRDefault="00CE0F6B" w:rsidP="001B7B0D">
      <w:r>
        <w:t>01.05.2020</w:t>
      </w:r>
      <w:r>
        <w:tab/>
        <w:t>Des Horner</w:t>
      </w:r>
      <w:r>
        <w:tab/>
      </w:r>
      <w:r>
        <w:tab/>
      </w:r>
      <w:r>
        <w:tab/>
      </w:r>
      <w:r>
        <w:tab/>
        <w:t>30 x hanging basket brackets</w:t>
      </w:r>
      <w:r>
        <w:tab/>
      </w:r>
      <w:r>
        <w:tab/>
      </w:r>
      <w:r>
        <w:tab/>
        <w:t>450.00</w:t>
      </w:r>
    </w:p>
    <w:p w14:paraId="5C499CC3" w14:textId="10AF1470" w:rsidR="00CE0F6B" w:rsidRDefault="00CE0F6B" w:rsidP="001B7B0D">
      <w:r>
        <w:t>01.05.2020</w:t>
      </w:r>
      <w:r>
        <w:tab/>
        <w:t xml:space="preserve">Zurich Municipal </w:t>
      </w:r>
      <w:r>
        <w:tab/>
      </w:r>
      <w:r>
        <w:tab/>
      </w:r>
      <w:r>
        <w:tab/>
        <w:t>Annual insurance policy for WTC assets</w:t>
      </w:r>
      <w:r>
        <w:tab/>
      </w:r>
      <w:r>
        <w:tab/>
        <w:t>3230.39</w:t>
      </w:r>
    </w:p>
    <w:p w14:paraId="27AFCFD3" w14:textId="4304353A" w:rsidR="00CE0F6B" w:rsidRDefault="00CE0F6B" w:rsidP="001B7B0D">
      <w:r>
        <w:t>01.05.2020</w:t>
      </w:r>
      <w:r>
        <w:tab/>
        <w:t>CALC</w:t>
      </w:r>
      <w:r>
        <w:tab/>
      </w:r>
      <w:r>
        <w:tab/>
      </w:r>
      <w:r>
        <w:tab/>
      </w:r>
      <w:r>
        <w:tab/>
      </w:r>
      <w:r>
        <w:tab/>
        <w:t>2020/2021 annual subscription fee</w:t>
      </w:r>
      <w:r>
        <w:tab/>
      </w:r>
      <w:r>
        <w:tab/>
        <w:t>1842.93</w:t>
      </w:r>
    </w:p>
    <w:p w14:paraId="137ABE47" w14:textId="0BCABE1F" w:rsidR="00CE0F6B" w:rsidRDefault="00CE0F6B" w:rsidP="001B7B0D">
      <w:r>
        <w:t>06.05.2020</w:t>
      </w:r>
      <w:r>
        <w:tab/>
        <w:t>Fitness Xtreme</w:t>
      </w:r>
      <w:r>
        <w:tab/>
      </w:r>
      <w:r>
        <w:tab/>
      </w:r>
      <w:r>
        <w:tab/>
      </w:r>
      <w:r>
        <w:tab/>
        <w:t xml:space="preserve">Contribution towards purchase of hand </w:t>
      </w:r>
      <w:r>
        <w:tab/>
      </w:r>
      <w:r>
        <w:tab/>
        <w:t>1200.00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sanitiser</w:t>
      </w:r>
      <w:proofErr w:type="spellEnd"/>
      <w:r>
        <w:t xml:space="preserve"> distributed to front line workers</w:t>
      </w:r>
    </w:p>
    <w:p w14:paraId="1C3823C6" w14:textId="74A360F4" w:rsidR="00CE0F6B" w:rsidRDefault="00CE0F6B" w:rsidP="00CE0F6B">
      <w:r>
        <w:t>15.05.2020</w:t>
      </w:r>
      <w:r>
        <w:tab/>
        <w:t>Staff</w:t>
      </w:r>
      <w:r>
        <w:tab/>
      </w:r>
      <w:r>
        <w:tab/>
      </w:r>
      <w:r>
        <w:tab/>
      </w:r>
      <w:r>
        <w:tab/>
      </w:r>
      <w:r>
        <w:tab/>
        <w:t>Salaries – May 2020</w:t>
      </w:r>
      <w:r>
        <w:tab/>
      </w:r>
      <w:r>
        <w:tab/>
      </w:r>
      <w:r>
        <w:tab/>
      </w:r>
      <w:r>
        <w:tab/>
        <w:t>4400.15</w:t>
      </w:r>
    </w:p>
    <w:p w14:paraId="30C128B0" w14:textId="6FBA37E1" w:rsidR="00CE0F6B" w:rsidRDefault="00CE0F6B" w:rsidP="00CE0F6B">
      <w:r>
        <w:t>15.05.2020</w:t>
      </w:r>
      <w:r>
        <w:tab/>
        <w:t>Cumbria LGPS</w:t>
      </w:r>
      <w:r>
        <w:tab/>
      </w:r>
      <w:r>
        <w:tab/>
      </w:r>
      <w:r>
        <w:tab/>
      </w:r>
      <w:r>
        <w:tab/>
        <w:t>Pension Contributions – May 2020</w:t>
      </w:r>
      <w:r>
        <w:tab/>
      </w:r>
      <w:r>
        <w:tab/>
        <w:t>693.24</w:t>
      </w:r>
    </w:p>
    <w:p w14:paraId="7D42C5E5" w14:textId="50BBE585" w:rsidR="00CE0F6B" w:rsidRDefault="00CE0F6B" w:rsidP="00CE0F6B">
      <w:r>
        <w:t>15.05.2020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>Tax and NI Contributions – May 2020</w:t>
      </w:r>
      <w:r>
        <w:tab/>
      </w:r>
      <w:r>
        <w:tab/>
        <w:t>2019.45</w:t>
      </w:r>
    </w:p>
    <w:p w14:paraId="7B197F5E" w14:textId="156CF4C5" w:rsidR="00CE0F6B" w:rsidRDefault="00CE0F6B" w:rsidP="001B7B0D">
      <w:r>
        <w:t>15.05.2020</w:t>
      </w:r>
      <w:r>
        <w:tab/>
        <w:t>St Benedicts RUFC</w:t>
      </w:r>
      <w:r>
        <w:tab/>
      </w:r>
      <w:r>
        <w:tab/>
      </w:r>
      <w:r>
        <w:tab/>
        <w:t>Ward Grant</w:t>
      </w:r>
      <w:r>
        <w:tab/>
      </w:r>
      <w:r>
        <w:tab/>
      </w:r>
      <w:r>
        <w:tab/>
      </w:r>
      <w:r>
        <w:tab/>
      </w:r>
      <w:r>
        <w:tab/>
        <w:t>800.00</w:t>
      </w:r>
    </w:p>
    <w:p w14:paraId="31E68C14" w14:textId="77777777" w:rsidR="008D4DE7" w:rsidRPr="00A91F95" w:rsidRDefault="008D4DE7" w:rsidP="001B7B0D"/>
    <w:sectPr w:rsidR="008D4DE7" w:rsidRPr="00A91F95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14098F"/>
    <w:rsid w:val="0017024B"/>
    <w:rsid w:val="001B7B0D"/>
    <w:rsid w:val="001C7F43"/>
    <w:rsid w:val="002C5334"/>
    <w:rsid w:val="00380836"/>
    <w:rsid w:val="003B784F"/>
    <w:rsid w:val="004143FC"/>
    <w:rsid w:val="004A59B6"/>
    <w:rsid w:val="004E5949"/>
    <w:rsid w:val="0050408E"/>
    <w:rsid w:val="005F6FE3"/>
    <w:rsid w:val="00636652"/>
    <w:rsid w:val="006D6960"/>
    <w:rsid w:val="00766A2B"/>
    <w:rsid w:val="007C6E1F"/>
    <w:rsid w:val="007E0EA5"/>
    <w:rsid w:val="0084348B"/>
    <w:rsid w:val="008763FD"/>
    <w:rsid w:val="008B01EC"/>
    <w:rsid w:val="008D4DE7"/>
    <w:rsid w:val="009365F6"/>
    <w:rsid w:val="009431CB"/>
    <w:rsid w:val="009E6C24"/>
    <w:rsid w:val="00A91F95"/>
    <w:rsid w:val="00AB13DD"/>
    <w:rsid w:val="00AC22D8"/>
    <w:rsid w:val="00AC591A"/>
    <w:rsid w:val="00B34A79"/>
    <w:rsid w:val="00B665B1"/>
    <w:rsid w:val="00BE0CDC"/>
    <w:rsid w:val="00BE6D33"/>
    <w:rsid w:val="00CC633B"/>
    <w:rsid w:val="00CE0F6B"/>
    <w:rsid w:val="00D62C4D"/>
    <w:rsid w:val="00EF506E"/>
    <w:rsid w:val="00F306E9"/>
    <w:rsid w:val="00F40333"/>
    <w:rsid w:val="00F61FAA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6</cp:revision>
  <dcterms:created xsi:type="dcterms:W3CDTF">2020-06-08T10:36:00Z</dcterms:created>
  <dcterms:modified xsi:type="dcterms:W3CDTF">2020-06-11T11:47:00Z</dcterms:modified>
</cp:coreProperties>
</file>